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205" w:rsidRPr="0053723E" w:rsidRDefault="00437205" w:rsidP="00437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proofErr w:type="gramStart"/>
      <w:r w:rsidRPr="0053723E">
        <w:rPr>
          <w:rFonts w:ascii="Times New Roman" w:hAnsi="Times New Roman" w:cs="Times New Roman"/>
          <w:b/>
          <w:sz w:val="28"/>
          <w:szCs w:val="28"/>
        </w:rPr>
        <w:t>МИНЕРАЛОВОДСКОГО</w:t>
      </w:r>
      <w:proofErr w:type="gramEnd"/>
    </w:p>
    <w:p w:rsidR="00437205" w:rsidRPr="0053723E" w:rsidRDefault="00437205" w:rsidP="0043720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>ГОРОДСКОГО ОКРУГА СТАВРОПОЛЬСКОГО КРАЯ</w:t>
      </w:r>
    </w:p>
    <w:p w:rsidR="00437205" w:rsidRPr="0053723E" w:rsidRDefault="00437205" w:rsidP="00437205">
      <w:pPr>
        <w:spacing w:after="0" w:line="240" w:lineRule="auto"/>
        <w:ind w:firstLine="357"/>
        <w:jc w:val="center"/>
        <w:rPr>
          <w:rFonts w:ascii="Times New Roman" w:hAnsi="Times New Roman" w:cs="Times New Roman"/>
          <w:sz w:val="28"/>
          <w:szCs w:val="28"/>
        </w:rPr>
      </w:pPr>
    </w:p>
    <w:p w:rsidR="00437205" w:rsidRDefault="00437205" w:rsidP="00437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723E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7205" w:rsidRDefault="00437205" w:rsidP="004372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205" w:rsidRPr="0053723E" w:rsidRDefault="00437205" w:rsidP="00437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7205" w:rsidRDefault="00437205" w:rsidP="00437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09.08</w:t>
      </w:r>
      <w:r w:rsidRPr="0053723E">
        <w:rPr>
          <w:rFonts w:ascii="Times New Roman" w:hAnsi="Times New Roman" w:cs="Times New Roman"/>
          <w:sz w:val="28"/>
          <w:szCs w:val="28"/>
        </w:rPr>
        <w:t xml:space="preserve">.2022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723E">
        <w:rPr>
          <w:rFonts w:ascii="Times New Roman" w:hAnsi="Times New Roman" w:cs="Times New Roman"/>
          <w:sz w:val="28"/>
          <w:szCs w:val="28"/>
        </w:rPr>
        <w:t xml:space="preserve">             г</w:t>
      </w:r>
      <w:proofErr w:type="gramStart"/>
      <w:r w:rsidRPr="0053723E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53723E">
        <w:rPr>
          <w:rFonts w:ascii="Times New Roman" w:hAnsi="Times New Roman" w:cs="Times New Roman"/>
          <w:sz w:val="28"/>
          <w:szCs w:val="28"/>
        </w:rPr>
        <w:t xml:space="preserve">инеральные Воды                                    №  </w:t>
      </w:r>
      <w:r>
        <w:rPr>
          <w:rFonts w:ascii="Times New Roman" w:hAnsi="Times New Roman" w:cs="Times New Roman"/>
          <w:sz w:val="28"/>
          <w:szCs w:val="28"/>
        </w:rPr>
        <w:t>1849</w:t>
      </w:r>
    </w:p>
    <w:p w:rsidR="00437205" w:rsidRDefault="00437205" w:rsidP="004372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73C" w:rsidRDefault="000D473C" w:rsidP="00C215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4029" w:rsidRDefault="00AF5B15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Pr="00472488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72488">
        <w:rPr>
          <w:rFonts w:ascii="Times New Roman" w:hAnsi="Times New Roman" w:cs="Times New Roman"/>
          <w:sz w:val="28"/>
          <w:szCs w:val="28"/>
        </w:rPr>
        <w:t xml:space="preserve"> администрации Минераловодского городского округа  Ставропольского края  от 2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72488">
        <w:rPr>
          <w:rFonts w:ascii="Times New Roman" w:hAnsi="Times New Roman" w:cs="Times New Roman"/>
          <w:sz w:val="28"/>
          <w:szCs w:val="28"/>
        </w:rPr>
        <w:t>.12.202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72488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>781</w:t>
      </w:r>
    </w:p>
    <w:p w:rsidR="00AF5B15" w:rsidRDefault="00AF5B15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1F8" w:rsidRDefault="004211F8" w:rsidP="009B40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4133" w:rsidRDefault="009B4029" w:rsidP="009B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исполнении Указа Президента Российской Федерации от 21.12.2017 № 618 «Об основных направлениях</w:t>
      </w:r>
      <w:r w:rsidR="00BF4133">
        <w:rPr>
          <w:rFonts w:ascii="Times New Roman" w:hAnsi="Times New Roman" w:cs="Times New Roman"/>
          <w:sz w:val="28"/>
          <w:szCs w:val="28"/>
        </w:rPr>
        <w:t xml:space="preserve"> государственной политики по развитию конкуренции», распоряжения Правительства Российской Федерации от 16.08.2018 № 1697-р, на основании распоряжения администрации Минераловодского городского округа Ставропольского края от 09.08.2019 </w:t>
      </w:r>
      <w:r w:rsidR="00880493">
        <w:rPr>
          <w:rFonts w:ascii="Times New Roman" w:hAnsi="Times New Roman" w:cs="Times New Roman"/>
          <w:sz w:val="28"/>
          <w:szCs w:val="28"/>
        </w:rPr>
        <w:t xml:space="preserve">  </w:t>
      </w:r>
      <w:r w:rsidR="00BF4133">
        <w:rPr>
          <w:rFonts w:ascii="Times New Roman" w:hAnsi="Times New Roman" w:cs="Times New Roman"/>
          <w:sz w:val="28"/>
          <w:szCs w:val="28"/>
        </w:rPr>
        <w:t xml:space="preserve">№ 269-р «О системе внутреннего обеспечения соответствия требованиям антимонопольного законодательства в администрации Минераловодского городского округа Ставропольского края (антимонопольном </w:t>
      </w:r>
      <w:proofErr w:type="spellStart"/>
      <w:r w:rsidR="00BF4133">
        <w:rPr>
          <w:rFonts w:ascii="Times New Roman" w:hAnsi="Times New Roman" w:cs="Times New Roman"/>
          <w:sz w:val="28"/>
          <w:szCs w:val="28"/>
        </w:rPr>
        <w:t>комплаенсе</w:t>
      </w:r>
      <w:proofErr w:type="spellEnd"/>
      <w:r w:rsidR="00BF4133">
        <w:rPr>
          <w:rFonts w:ascii="Times New Roman" w:hAnsi="Times New Roman" w:cs="Times New Roman"/>
          <w:sz w:val="28"/>
          <w:szCs w:val="28"/>
        </w:rPr>
        <w:t>)», администрация Минераловодского городского округа</w:t>
      </w:r>
      <w:r w:rsidR="005A59FD">
        <w:rPr>
          <w:rFonts w:ascii="Times New Roman" w:hAnsi="Times New Roman" w:cs="Times New Roman"/>
          <w:sz w:val="28"/>
          <w:szCs w:val="28"/>
        </w:rPr>
        <w:t xml:space="preserve"> </w:t>
      </w:r>
      <w:r w:rsidR="005A59FD" w:rsidRPr="005A59FD">
        <w:rPr>
          <w:rFonts w:ascii="Times New Roman" w:hAnsi="Times New Roman" w:cs="Times New Roman"/>
          <w:b/>
          <w:spacing w:val="20"/>
          <w:sz w:val="28"/>
          <w:szCs w:val="28"/>
        </w:rPr>
        <w:t>постановляет</w:t>
      </w:r>
      <w:r w:rsidR="00BF4133">
        <w:rPr>
          <w:rFonts w:ascii="Times New Roman" w:hAnsi="Times New Roman" w:cs="Times New Roman"/>
          <w:sz w:val="28"/>
          <w:szCs w:val="28"/>
        </w:rPr>
        <w:t>:</w:t>
      </w:r>
    </w:p>
    <w:p w:rsidR="00BF4133" w:rsidRDefault="00BF4133" w:rsidP="009B40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5B15" w:rsidRPr="00E42A7C" w:rsidRDefault="00AF5B15" w:rsidP="0047248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2A7C">
        <w:rPr>
          <w:rFonts w:ascii="Times New Roman" w:hAnsi="Times New Roman" w:cs="Times New Roman"/>
          <w:sz w:val="28"/>
          <w:szCs w:val="28"/>
        </w:rPr>
        <w:t>Внести следующие изменения в постановление администрации Минераловодского городского округа  Ставропольского края  от 28.12.2021 № 2781</w:t>
      </w:r>
      <w:r w:rsidR="00E42A7C" w:rsidRPr="00E42A7C">
        <w:rPr>
          <w:rFonts w:ascii="Times New Roman" w:hAnsi="Times New Roman" w:cs="Times New Roman"/>
          <w:sz w:val="28"/>
          <w:szCs w:val="28"/>
        </w:rPr>
        <w:t xml:space="preserve"> «Об утверждении Карты </w:t>
      </w:r>
      <w:proofErr w:type="spellStart"/>
      <w:r w:rsidR="00E42A7C" w:rsidRPr="00E42A7C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E42A7C" w:rsidRPr="00E42A7C">
        <w:rPr>
          <w:rFonts w:ascii="Times New Roman" w:hAnsi="Times New Roman" w:cs="Times New Roman"/>
          <w:sz w:val="28"/>
          <w:szCs w:val="28"/>
        </w:rPr>
        <w:t xml:space="preserve"> и Плана мероприятий («дорожной карты») по снижению </w:t>
      </w:r>
      <w:proofErr w:type="spellStart"/>
      <w:r w:rsidR="00E42A7C" w:rsidRPr="00E42A7C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="00E42A7C" w:rsidRPr="00E42A7C">
        <w:rPr>
          <w:rFonts w:ascii="Times New Roman" w:hAnsi="Times New Roman" w:cs="Times New Roman"/>
          <w:sz w:val="28"/>
          <w:szCs w:val="28"/>
        </w:rPr>
        <w:t xml:space="preserve">  администрации Минераловодского городского округа Ставропольского края»</w:t>
      </w:r>
      <w:r w:rsidRPr="00E42A7C">
        <w:rPr>
          <w:rFonts w:ascii="Times New Roman" w:hAnsi="Times New Roman" w:cs="Times New Roman"/>
          <w:sz w:val="28"/>
          <w:szCs w:val="28"/>
        </w:rPr>
        <w:t>:</w:t>
      </w:r>
    </w:p>
    <w:p w:rsidR="00472488" w:rsidRDefault="00CD7D84" w:rsidP="00AF5B15">
      <w:pPr>
        <w:pStyle w:val="a3"/>
        <w:numPr>
          <w:ilvl w:val="1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2488">
        <w:rPr>
          <w:rFonts w:ascii="Times New Roman" w:hAnsi="Times New Roman" w:cs="Times New Roman"/>
          <w:sz w:val="28"/>
          <w:szCs w:val="28"/>
        </w:rPr>
        <w:t xml:space="preserve">Утвердить прилагаемую </w:t>
      </w:r>
      <w:r w:rsidRPr="00472488">
        <w:rPr>
          <w:rFonts w:ascii="Times New Roman" w:hAnsi="Times New Roman" w:cs="Times New Roman"/>
          <w:vanish/>
          <w:sz w:val="28"/>
          <w:szCs w:val="28"/>
        </w:rPr>
        <w:t xml:space="preserve"> Российской ФедерацииРо</w:t>
      </w:r>
      <w:r w:rsidRPr="00472488">
        <w:rPr>
          <w:rFonts w:ascii="Times New Roman" w:hAnsi="Times New Roman" w:cs="Times New Roman"/>
          <w:sz w:val="28"/>
          <w:szCs w:val="28"/>
        </w:rPr>
        <w:t xml:space="preserve"> Карту </w:t>
      </w:r>
      <w:proofErr w:type="spellStart"/>
      <w:r w:rsidRPr="00472488">
        <w:rPr>
          <w:rFonts w:ascii="Times New Roman" w:hAnsi="Times New Roman" w:cs="Times New Roman"/>
          <w:sz w:val="28"/>
          <w:szCs w:val="28"/>
        </w:rPr>
        <w:t>комплаенс-рисков</w:t>
      </w:r>
      <w:proofErr w:type="spellEnd"/>
      <w:r w:rsidRPr="00472488">
        <w:rPr>
          <w:rFonts w:ascii="Times New Roman" w:hAnsi="Times New Roman" w:cs="Times New Roman"/>
          <w:sz w:val="28"/>
          <w:szCs w:val="28"/>
        </w:rPr>
        <w:t xml:space="preserve">  администрации Минераловодского городского округа Ставропольского края</w:t>
      </w:r>
      <w:r w:rsidR="000A3355">
        <w:rPr>
          <w:rFonts w:ascii="Times New Roman" w:hAnsi="Times New Roman" w:cs="Times New Roman"/>
          <w:sz w:val="28"/>
          <w:szCs w:val="28"/>
        </w:rPr>
        <w:t xml:space="preserve"> в новой редакции</w:t>
      </w:r>
      <w:r w:rsidR="006C5212" w:rsidRPr="00472488">
        <w:rPr>
          <w:rFonts w:ascii="Times New Roman" w:hAnsi="Times New Roman" w:cs="Times New Roman"/>
          <w:sz w:val="28"/>
          <w:szCs w:val="28"/>
        </w:rPr>
        <w:t>.</w:t>
      </w:r>
    </w:p>
    <w:p w:rsidR="00BF4133" w:rsidRDefault="006E7CB2" w:rsidP="006C5212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подлежит размещению </w:t>
      </w:r>
      <w:r w:rsidR="00F83F1A">
        <w:rPr>
          <w:rFonts w:ascii="Times New Roman" w:hAnsi="Times New Roman" w:cs="Times New Roman"/>
          <w:sz w:val="28"/>
          <w:szCs w:val="28"/>
        </w:rPr>
        <w:t xml:space="preserve">на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Минераловодского городского округа </w:t>
      </w:r>
      <w:r w:rsidR="00F83F1A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472488" w:rsidRDefault="00F83F1A" w:rsidP="00472488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248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7248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F83F1A" w:rsidRDefault="00F83F1A" w:rsidP="00CD7D84">
      <w:pPr>
        <w:pStyle w:val="a3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</w:t>
      </w:r>
      <w:r w:rsidR="00053AE4">
        <w:rPr>
          <w:rFonts w:ascii="Times New Roman" w:hAnsi="Times New Roman" w:cs="Times New Roman"/>
          <w:sz w:val="28"/>
          <w:szCs w:val="28"/>
        </w:rPr>
        <w:t xml:space="preserve"> со дня его подписания.</w:t>
      </w:r>
    </w:p>
    <w:p w:rsidR="00053AE4" w:rsidRDefault="00053AE4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C5212" w:rsidRPr="00053AE4" w:rsidRDefault="006C5212" w:rsidP="00053A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211F8" w:rsidRDefault="004211F8" w:rsidP="000A33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A3355" w:rsidRPr="00442AC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proofErr w:type="gramStart"/>
      <w:r w:rsidR="000A3355" w:rsidRPr="00442ACC">
        <w:rPr>
          <w:rFonts w:ascii="Times New Roman" w:hAnsi="Times New Roman" w:cs="Times New Roman"/>
          <w:sz w:val="28"/>
          <w:szCs w:val="28"/>
        </w:rPr>
        <w:t>Минераловодского</w:t>
      </w:r>
      <w:proofErr w:type="gramEnd"/>
      <w:r w:rsidR="000A3355" w:rsidRPr="00442A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326" w:rsidRPr="00C15326" w:rsidRDefault="004211F8" w:rsidP="000D47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городского округа                                   </w:t>
      </w:r>
      <w:r w:rsidR="000A3355" w:rsidRPr="00442ACC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A3355">
        <w:rPr>
          <w:rFonts w:ascii="Times New Roman" w:hAnsi="Times New Roman" w:cs="Times New Roman"/>
          <w:sz w:val="28"/>
          <w:szCs w:val="28"/>
        </w:rPr>
        <w:t xml:space="preserve">  </w:t>
      </w:r>
      <w:r w:rsidR="000A3355" w:rsidRPr="00442ACC">
        <w:rPr>
          <w:rFonts w:ascii="Times New Roman" w:hAnsi="Times New Roman" w:cs="Times New Roman"/>
          <w:sz w:val="28"/>
          <w:szCs w:val="28"/>
        </w:rPr>
        <w:t xml:space="preserve">    В. С. Сергиенко</w:t>
      </w:r>
    </w:p>
    <w:sectPr w:rsidR="00C15326" w:rsidRPr="00C15326" w:rsidSect="00472488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B19" w:rsidRDefault="00567B19" w:rsidP="00880493">
      <w:pPr>
        <w:spacing w:after="0" w:line="240" w:lineRule="auto"/>
      </w:pPr>
      <w:r>
        <w:separator/>
      </w:r>
    </w:p>
  </w:endnote>
  <w:endnote w:type="continuationSeparator" w:id="0">
    <w:p w:rsidR="00567B19" w:rsidRDefault="00567B19" w:rsidP="00880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B19" w:rsidRDefault="00567B19" w:rsidP="00880493">
      <w:pPr>
        <w:spacing w:after="0" w:line="240" w:lineRule="auto"/>
      </w:pPr>
      <w:r>
        <w:separator/>
      </w:r>
    </w:p>
  </w:footnote>
  <w:footnote w:type="continuationSeparator" w:id="0">
    <w:p w:rsidR="00567B19" w:rsidRDefault="00567B19" w:rsidP="00880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5326" w:rsidRPr="00C15326" w:rsidRDefault="00C15326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:rsidR="00880493" w:rsidRDefault="0088049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34DD5"/>
    <w:multiLevelType w:val="hybridMultilevel"/>
    <w:tmpl w:val="CEB45312"/>
    <w:lvl w:ilvl="0" w:tplc="472279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46E25DC"/>
    <w:multiLevelType w:val="multilevel"/>
    <w:tmpl w:val="BFFCC306"/>
    <w:lvl w:ilvl="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029"/>
    <w:rsid w:val="00002503"/>
    <w:rsid w:val="00004C50"/>
    <w:rsid w:val="00016DE5"/>
    <w:rsid w:val="00053AE4"/>
    <w:rsid w:val="00086432"/>
    <w:rsid w:val="0009463F"/>
    <w:rsid w:val="000A3355"/>
    <w:rsid w:val="000A6873"/>
    <w:rsid w:val="000D1E61"/>
    <w:rsid w:val="000D473C"/>
    <w:rsid w:val="000F3954"/>
    <w:rsid w:val="001011A3"/>
    <w:rsid w:val="00177266"/>
    <w:rsid w:val="001939C4"/>
    <w:rsid w:val="001B29C9"/>
    <w:rsid w:val="001D436C"/>
    <w:rsid w:val="001F5316"/>
    <w:rsid w:val="002A520A"/>
    <w:rsid w:val="002B7264"/>
    <w:rsid w:val="00350260"/>
    <w:rsid w:val="003942A8"/>
    <w:rsid w:val="003D24AD"/>
    <w:rsid w:val="003F4E36"/>
    <w:rsid w:val="00416527"/>
    <w:rsid w:val="004211F8"/>
    <w:rsid w:val="00437205"/>
    <w:rsid w:val="004521CD"/>
    <w:rsid w:val="004658BF"/>
    <w:rsid w:val="00472488"/>
    <w:rsid w:val="00495E02"/>
    <w:rsid w:val="004A6199"/>
    <w:rsid w:val="004C1BEA"/>
    <w:rsid w:val="00503A9B"/>
    <w:rsid w:val="0054711E"/>
    <w:rsid w:val="00567B19"/>
    <w:rsid w:val="00574E39"/>
    <w:rsid w:val="005A1D14"/>
    <w:rsid w:val="005A59FD"/>
    <w:rsid w:val="005B2A05"/>
    <w:rsid w:val="0063047B"/>
    <w:rsid w:val="00655EAB"/>
    <w:rsid w:val="006C5212"/>
    <w:rsid w:val="006D56C3"/>
    <w:rsid w:val="006D658A"/>
    <w:rsid w:val="006E7CB2"/>
    <w:rsid w:val="00715407"/>
    <w:rsid w:val="00743102"/>
    <w:rsid w:val="00765E17"/>
    <w:rsid w:val="00771161"/>
    <w:rsid w:val="007A7C53"/>
    <w:rsid w:val="007E7CFB"/>
    <w:rsid w:val="00824086"/>
    <w:rsid w:val="00854875"/>
    <w:rsid w:val="00880493"/>
    <w:rsid w:val="008D6529"/>
    <w:rsid w:val="008D697A"/>
    <w:rsid w:val="00904BC0"/>
    <w:rsid w:val="00907DA0"/>
    <w:rsid w:val="009307D9"/>
    <w:rsid w:val="00934806"/>
    <w:rsid w:val="009B4029"/>
    <w:rsid w:val="009C7439"/>
    <w:rsid w:val="009E55B6"/>
    <w:rsid w:val="00A715C0"/>
    <w:rsid w:val="00AA1072"/>
    <w:rsid w:val="00AC50D7"/>
    <w:rsid w:val="00AE4749"/>
    <w:rsid w:val="00AF5B15"/>
    <w:rsid w:val="00B86F9F"/>
    <w:rsid w:val="00B870BA"/>
    <w:rsid w:val="00B979AE"/>
    <w:rsid w:val="00BF4133"/>
    <w:rsid w:val="00C15326"/>
    <w:rsid w:val="00C215DD"/>
    <w:rsid w:val="00CC3CEC"/>
    <w:rsid w:val="00CD5F8F"/>
    <w:rsid w:val="00CD7D84"/>
    <w:rsid w:val="00D03A21"/>
    <w:rsid w:val="00D24590"/>
    <w:rsid w:val="00E04BC9"/>
    <w:rsid w:val="00E42A7C"/>
    <w:rsid w:val="00E60222"/>
    <w:rsid w:val="00EA6323"/>
    <w:rsid w:val="00EA7D6A"/>
    <w:rsid w:val="00F83F1A"/>
    <w:rsid w:val="00FA5834"/>
    <w:rsid w:val="00FB3C75"/>
    <w:rsid w:val="00FD4F0F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4133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D4F0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FD4F0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0493"/>
  </w:style>
  <w:style w:type="paragraph" w:styleId="a6">
    <w:name w:val="footer"/>
    <w:basedOn w:val="a"/>
    <w:link w:val="a7"/>
    <w:uiPriority w:val="99"/>
    <w:semiHidden/>
    <w:unhideWhenUsed/>
    <w:rsid w:val="008804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804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3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8AE88D-A2E0-4402-81CC-883D684E1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2022-08-10T11:19:00Z</cp:lastPrinted>
  <dcterms:created xsi:type="dcterms:W3CDTF">2019-12-12T13:19:00Z</dcterms:created>
  <dcterms:modified xsi:type="dcterms:W3CDTF">2022-08-10T11:19:00Z</dcterms:modified>
</cp:coreProperties>
</file>